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color w:val="FF0000"/>
        </w:rPr>
      </w:pPr>
      <w:r>
        <w:rPr>
          <w:rFonts w:hint="default"/>
        </w:rPr>
        <w:t>様式第１号</w:t>
      </w:r>
      <w:r>
        <w:rPr>
          <w:rFonts w:hint="default"/>
          <w:color w:val="FF0000"/>
        </w:rPr>
        <w:t>（第４条関係）</w:t>
      </w:r>
    </w:p>
    <w:p>
      <w:pPr>
        <w:pStyle w:val="0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  <w:r>
        <w:rPr>
          <w:rFonts w:hint="default"/>
        </w:rPr>
        <w:t>年　　　　月　　　　日　</w:t>
      </w:r>
    </w:p>
    <w:p>
      <w:pPr>
        <w:pStyle w:val="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  <w:r>
        <w:rPr>
          <w:rFonts w:hint="default"/>
        </w:rPr>
        <w:t>松島町長</w:t>
      </w:r>
      <w:r>
        <w:rPr>
          <w:rFonts w:hint="eastAsia"/>
        </w:rPr>
        <w:t>　　</w:t>
      </w:r>
      <w:r>
        <w:rPr>
          <w:rFonts w:hint="default"/>
        </w:rPr>
        <w:t>　殿</w:t>
      </w:r>
    </w:p>
    <w:p>
      <w:pPr>
        <w:pStyle w:val="0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  <w:r>
        <w:rPr>
          <w:rFonts w:hint="default"/>
        </w:rPr>
        <w:t>申請者　住所　　　　　　　　　　　　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default"/>
        </w:rPr>
        <w:t>　　　　（所在地）　　　　　　　　　　　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default"/>
        </w:rPr>
        <w:t>　　　　氏名　　　　　　　　　　　　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default"/>
        </w:rPr>
        <w:t>　　　（名称及び代表者名）　　　　　　　　　　　</w:t>
      </w:r>
    </w:p>
    <w:p>
      <w:pPr>
        <w:pStyle w:val="0"/>
        <w:jc w:val="center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default"/>
        </w:rPr>
        <w:t>松島町公式キャラクター使用承認</w:t>
      </w:r>
      <w:r>
        <w:rPr>
          <w:rFonts w:hint="default"/>
          <w:color w:val="FF0000"/>
        </w:rPr>
        <w:t>申請</w:t>
      </w:r>
      <w:r>
        <w:rPr>
          <w:rFonts w:hint="default"/>
        </w:rPr>
        <w:t>書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w:t>　下記のとおり松島町公式キャラクターの使用に関する要綱第４条の規定により申請します。なお、使用にあたり、松島町公式キャラクターの使用に関する要綱を遵守いたします。</w:t>
      </w:r>
    </w:p>
    <w:p>
      <w:pPr>
        <w:pStyle w:val="0"/>
        <w:rPr>
          <w:rFonts w:hint="default"/>
        </w:rPr>
      </w:pPr>
    </w:p>
    <w:p>
      <w:pPr>
        <w:pStyle w:val="15"/>
        <w:rPr>
          <w:rFonts w:hint="default"/>
        </w:rPr>
      </w:pPr>
      <w:r>
        <w:rPr>
          <w:rFonts w:hint="default"/>
        </w:rPr>
        <w:t>記</w:t>
      </w:r>
    </w:p>
    <w:p>
      <w:pPr>
        <w:pStyle w:val="0"/>
        <w:rPr>
          <w:rFonts w:hint="default"/>
        </w:rPr>
      </w:pPr>
    </w:p>
    <w:tbl>
      <w:tblPr>
        <w:tblStyle w:val="28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271"/>
        <w:gridCol w:w="1276"/>
        <w:gridCol w:w="5947"/>
      </w:tblGrid>
      <w:tr>
        <w:trPr>
          <w:trHeight w:val="796" w:hRule="atLeast"/>
        </w:trPr>
        <w:tc>
          <w:tcPr>
            <w:tcW w:w="1271" w:type="dxa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使用目的</w:t>
            </w:r>
          </w:p>
        </w:tc>
        <w:tc>
          <w:tcPr>
            <w:tcW w:w="7223" w:type="dxa"/>
            <w:gridSpan w:val="2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837" w:hRule="atLeast"/>
        </w:trPr>
        <w:tc>
          <w:tcPr>
            <w:tcW w:w="1271" w:type="dxa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使用方法</w:t>
            </w:r>
          </w:p>
        </w:tc>
        <w:tc>
          <w:tcPr>
            <w:tcW w:w="7223" w:type="dxa"/>
            <w:gridSpan w:val="2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848" w:hRule="atLeast"/>
        </w:trPr>
        <w:tc>
          <w:tcPr>
            <w:tcW w:w="1271" w:type="dxa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使用場所</w:t>
            </w:r>
          </w:p>
        </w:tc>
        <w:tc>
          <w:tcPr>
            <w:tcW w:w="7223" w:type="dxa"/>
            <w:gridSpan w:val="2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832" w:hRule="atLeast"/>
        </w:trPr>
        <w:tc>
          <w:tcPr>
            <w:tcW w:w="1271" w:type="dxa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使用期間</w:t>
            </w:r>
          </w:p>
        </w:tc>
        <w:tc>
          <w:tcPr>
            <w:tcW w:w="7223" w:type="dxa"/>
            <w:gridSpan w:val="2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02" w:hRule="atLeast"/>
        </w:trPr>
        <w:tc>
          <w:tcPr>
            <w:tcW w:w="1271" w:type="dxa"/>
            <w:vMerge w:val="restart"/>
            <w:vAlign w:val="top"/>
          </w:tcPr>
          <w:p>
            <w:pPr>
              <w:pStyle w:val="0"/>
              <w:rPr>
                <w:rFonts w:hint="default"/>
                <w:kern w:val="0"/>
              </w:rPr>
            </w:pPr>
          </w:p>
          <w:p>
            <w:pPr>
              <w:pStyle w:val="0"/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  <w:spacing w:val="52"/>
                <w:kern w:val="0"/>
                <w:fitText w:val="840" w:id="1"/>
              </w:rPr>
              <w:t>連絡</w:t>
            </w:r>
            <w:r>
              <w:rPr>
                <w:rFonts w:hint="eastAsia"/>
                <w:spacing w:val="1"/>
                <w:kern w:val="0"/>
                <w:fitText w:val="840" w:id="1"/>
              </w:rPr>
              <w:t>先</w:t>
            </w:r>
          </w:p>
        </w:tc>
        <w:tc>
          <w:tcPr>
            <w:tcW w:w="1276" w:type="dxa"/>
            <w:vAlign w:val="top"/>
          </w:tcPr>
          <w:p>
            <w:pPr>
              <w:pStyle w:val="0"/>
              <w:spacing w:line="480" w:lineRule="auto"/>
              <w:rPr>
                <w:rFonts w:hint="eastAsia"/>
              </w:rPr>
            </w:pPr>
            <w:r>
              <w:rPr>
                <w:rFonts w:hint="eastAsia"/>
              </w:rPr>
              <w:t>担当者氏名</w:t>
            </w:r>
          </w:p>
        </w:tc>
        <w:tc>
          <w:tcPr>
            <w:tcW w:w="594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12" w:hRule="atLeast"/>
        </w:trPr>
        <w:tc>
          <w:tcPr>
            <w:tcW w:w="1271" w:type="dxa"/>
            <w:vMerge w:val="continue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top"/>
          </w:tcPr>
          <w:p>
            <w:pPr>
              <w:pStyle w:val="0"/>
              <w:spacing w:line="480" w:lineRule="auto"/>
              <w:rPr>
                <w:rFonts w:hint="eastAsia"/>
              </w:rPr>
            </w:pPr>
            <w:r>
              <w:rPr>
                <w:rFonts w:hint="eastAsia"/>
                <w:spacing w:val="35"/>
                <w:kern w:val="0"/>
                <w:fitText w:val="1050" w:id="2"/>
              </w:rPr>
              <w:t>電話番</w:t>
            </w:r>
            <w:r>
              <w:rPr>
                <w:rFonts w:hint="eastAsia"/>
                <w:spacing w:val="12"/>
                <w:kern w:val="0"/>
                <w:fitText w:val="1050" w:id="2"/>
              </w:rPr>
              <w:t>号</w:t>
            </w:r>
          </w:p>
        </w:tc>
        <w:tc>
          <w:tcPr>
            <w:tcW w:w="594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271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7223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・企画書（レイアウト、スケッチ、原稿等）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・申請者の概要、現況を示すもの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・キャラクターを使用する事業の予算書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default"/>
              </w:rPr>
              <w:t>・その他（　　　　　　　　　　　　　　　　　　　　　）</w:t>
            </w: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br w:type="page"/>
      </w:r>
    </w:p>
    <w:p>
      <w:pPr>
        <w:pStyle w:val="0"/>
        <w:rPr>
          <w:rFonts w:hint="default"/>
        </w:rPr>
      </w:pPr>
      <w:r>
        <w:rPr>
          <w:rFonts w:hint="default"/>
        </w:rPr>
        <w:t>様式第４号</w:t>
      </w:r>
      <w:r>
        <w:rPr>
          <w:rFonts w:hint="default"/>
          <w:color w:val="FF0000"/>
        </w:rPr>
        <w:t>（第１０条関係）</w:t>
      </w:r>
    </w:p>
    <w:p>
      <w:pPr>
        <w:pStyle w:val="0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  <w:r>
        <w:rPr>
          <w:rFonts w:hint="default"/>
        </w:rPr>
        <w:t>年　　　月　　　日　</w:t>
      </w:r>
    </w:p>
    <w:p>
      <w:pPr>
        <w:pStyle w:val="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  <w:r>
        <w:rPr>
          <w:rFonts w:hint="default"/>
        </w:rPr>
        <w:t>松島町長　　　殿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default"/>
        </w:rPr>
        <w:t>　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default"/>
        </w:rPr>
        <w:t>申込者　住所　　　　　　　　　　　　　　　　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default"/>
        </w:rPr>
        <w:t>　　　（所在地）　　　　　　　　　　　　　　　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default"/>
        </w:rPr>
        <w:t>　　　氏名　　　　　　　　　　　　　　　　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default"/>
        </w:rPr>
        <w:t>（名称及び代表者名）　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default"/>
        </w:rPr>
        <w:t>松島町公式キャラクター使用承認変更申請書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w:t>　　　　年　　　月　　　日付け第　　　号で承認を受けました内容について、下記のとおり変更したいので申請します。</w:t>
      </w:r>
    </w:p>
    <w:p>
      <w:pPr>
        <w:pStyle w:val="0"/>
        <w:rPr>
          <w:rFonts w:hint="default"/>
        </w:rPr>
      </w:pPr>
    </w:p>
    <w:p>
      <w:pPr>
        <w:pStyle w:val="15"/>
        <w:rPr>
          <w:rFonts w:hint="default"/>
        </w:rPr>
      </w:pPr>
      <w:r>
        <w:rPr>
          <w:rFonts w:hint="default"/>
        </w:rPr>
        <w:t>記</w:t>
      </w:r>
    </w:p>
    <w:p>
      <w:pPr>
        <w:pStyle w:val="0"/>
        <w:rPr>
          <w:rFonts w:hint="default"/>
        </w:rPr>
      </w:pPr>
    </w:p>
    <w:tbl>
      <w:tblPr>
        <w:tblStyle w:val="28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271"/>
        <w:gridCol w:w="3260"/>
        <w:gridCol w:w="3963"/>
      </w:tblGrid>
      <w:tr>
        <w:trPr>
          <w:trHeight w:val="567" w:hRule="atLeast"/>
        </w:trPr>
        <w:tc>
          <w:tcPr>
            <w:tcW w:w="1271" w:type="dxa"/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承認番号</w:t>
            </w:r>
          </w:p>
        </w:tc>
        <w:tc>
          <w:tcPr>
            <w:tcW w:w="7223" w:type="dxa"/>
            <w:gridSpan w:val="2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1271" w:type="dxa"/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変更理由</w:t>
            </w:r>
          </w:p>
        </w:tc>
        <w:tc>
          <w:tcPr>
            <w:tcW w:w="7223" w:type="dxa"/>
            <w:gridSpan w:val="2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38" w:hRule="atLeast"/>
        </w:trPr>
        <w:tc>
          <w:tcPr>
            <w:tcW w:w="1271" w:type="dxa"/>
            <w:vMerge w:val="restart"/>
            <w:vAlign w:val="top"/>
          </w:tcPr>
          <w:p>
            <w:pPr>
              <w:pStyle w:val="0"/>
              <w:spacing w:line="72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変更内容</w:t>
            </w:r>
          </w:p>
        </w:tc>
        <w:tc>
          <w:tcPr>
            <w:tcW w:w="3260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　　更　　前</w:t>
            </w:r>
          </w:p>
        </w:tc>
        <w:tc>
          <w:tcPr>
            <w:tcW w:w="3963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　　更　　後</w:t>
            </w:r>
          </w:p>
        </w:tc>
      </w:tr>
      <w:tr>
        <w:trPr>
          <w:trHeight w:val="558" w:hRule="atLeast"/>
        </w:trPr>
        <w:tc>
          <w:tcPr>
            <w:tcW w:w="1271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2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96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688" w:hRule="atLeast"/>
        </w:trPr>
        <w:tc>
          <w:tcPr>
            <w:tcW w:w="1271" w:type="dxa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使用目的</w:t>
            </w:r>
          </w:p>
        </w:tc>
        <w:tc>
          <w:tcPr>
            <w:tcW w:w="32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96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00" w:hRule="atLeast"/>
        </w:trPr>
        <w:tc>
          <w:tcPr>
            <w:tcW w:w="1271" w:type="dxa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使用方法</w:t>
            </w:r>
          </w:p>
        </w:tc>
        <w:tc>
          <w:tcPr>
            <w:tcW w:w="32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96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75" w:hRule="atLeast"/>
        </w:trPr>
        <w:tc>
          <w:tcPr>
            <w:tcW w:w="1271" w:type="dxa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使用場所</w:t>
            </w:r>
          </w:p>
        </w:tc>
        <w:tc>
          <w:tcPr>
            <w:tcW w:w="32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96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698" w:hRule="atLeast"/>
        </w:trPr>
        <w:tc>
          <w:tcPr>
            <w:tcW w:w="1271" w:type="dxa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使用期間</w:t>
            </w:r>
          </w:p>
        </w:tc>
        <w:tc>
          <w:tcPr>
            <w:tcW w:w="32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96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※添付資料</w:t>
      </w:r>
    </w:p>
    <w:p>
      <w:pPr>
        <w:pStyle w:val="0"/>
        <w:rPr>
          <w:rFonts w:hint="default"/>
        </w:rPr>
      </w:pPr>
      <w:r>
        <w:rPr>
          <w:rFonts w:hint="default"/>
        </w:rPr>
        <w:t>　変更が確認できる資料等</w:t>
      </w:r>
    </w:p>
    <w:p>
      <w:pPr>
        <w:pStyle w:val="0"/>
        <w:rPr>
          <w:rFonts w:hint="default"/>
        </w:rPr>
      </w:pPr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</w:style>
  <w:style w:type="paragraph" w:styleId="17">
    <w:name w:val="Closing"/>
    <w:basedOn w:val="0"/>
    <w:next w:val="17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</w:style>
  <w:style w:type="paragraph" w:styleId="23">
    <w:name w:val="Balloon Text"/>
    <w:basedOn w:val="0"/>
    <w:next w:val="23"/>
    <w:link w:val="24"/>
    <w:uiPriority w:val="0"/>
    <w:semiHidden/>
    <w:rPr>
      <w:rFonts w:asciiTheme="majorHAnsi" w:hAnsiTheme="majorHAnsi" w:eastAsiaTheme="majorEastAsia"/>
      <w:sz w:val="18"/>
    </w:rPr>
  </w:style>
  <w:style w:type="character" w:styleId="24" w:customStyle="1">
    <w:name w:val="吹き出し (文字)"/>
    <w:basedOn w:val="10"/>
    <w:next w:val="24"/>
    <w:link w:val="23"/>
    <w:uiPriority w:val="0"/>
    <w:rPr>
      <w:rFonts w:asciiTheme="majorHAnsi" w:hAnsiTheme="majorHAnsi" w:eastAsiaTheme="majorEastAsia"/>
      <w:sz w:val="18"/>
    </w:rPr>
  </w:style>
  <w:style w:type="paragraph" w:styleId="25">
    <w:name w:val="Normal (Web)"/>
    <w:basedOn w:val="0"/>
    <w:next w:val="25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60</TotalTime>
  <Pages>6</Pages>
  <Words>0</Words>
  <Characters>899</Characters>
  <Application>JUST Note</Application>
  <Lines>470</Lines>
  <Paragraphs>91</Paragraphs>
  <Company>Matsushima Town</Company>
  <CharactersWithSpaces>1293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U024</cp:lastModifiedBy>
  <cp:lastPrinted>2025-07-16T07:22:00Z</cp:lastPrinted>
  <dcterms:created xsi:type="dcterms:W3CDTF">2023-01-27T05:54:00Z</dcterms:created>
  <dcterms:modified xsi:type="dcterms:W3CDTF">2025-07-31T02:08:10Z</dcterms:modified>
  <cp:revision>12</cp:revision>
</cp:coreProperties>
</file>